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81" w:rsidRDefault="00335F81">
      <w:bookmarkStart w:id="0" w:name="_GoBack"/>
      <w:bookmarkEnd w:id="0"/>
    </w:p>
    <w:p w:rsidR="00335F81" w:rsidRDefault="00335F81"/>
    <w:p w:rsidR="00E5003A" w:rsidRDefault="00335F81">
      <w:r>
        <w:t xml:space="preserve">Όλο το συνοδευτικό υλικό των θεμάτων 4.1, 4.2 και 4.3 της ημερήσιας διάταξης βρίσκεται αναρτημένο στο σύνδεσμο </w:t>
      </w:r>
      <w:hyperlink r:id="rId4" w:history="1">
        <w:r w:rsidRPr="00587E9E">
          <w:rPr>
            <w:rStyle w:val="-"/>
          </w:rPr>
          <w:t>https://nextcloud.aegean.gr/index.php/s/BnA77W7BzTrcXgA</w:t>
        </w:r>
      </w:hyperlink>
      <w:r>
        <w:t xml:space="preserve"> </w:t>
      </w:r>
    </w:p>
    <w:sectPr w:rsidR="00E500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81"/>
    <w:rsid w:val="00335F81"/>
    <w:rsid w:val="00E5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0F44"/>
  <w15:chartTrackingRefBased/>
  <w15:docId w15:val="{ADEEE17A-60F1-4E69-971A-E2DE0FAF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35F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xtcloud.aegean.gr/index.php/s/BnA77W7BzTrcXg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Πανεπιστήμιο Αιγαίου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Malamatina Nina</dc:creator>
  <cp:keywords/>
  <dc:description/>
  <cp:lastModifiedBy>Malamatina Nina</cp:lastModifiedBy>
  <cp:revision>1</cp:revision>
  <dcterms:created xsi:type="dcterms:W3CDTF">2023-10-27T18:37:00Z</dcterms:created>
  <dcterms:modified xsi:type="dcterms:W3CDTF">2023-10-27T18:41:00Z</dcterms:modified>
</cp:coreProperties>
</file>